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7F30" w14:textId="034F6C19" w:rsidR="00CD3537" w:rsidRPr="00D47CC6" w:rsidRDefault="00A67E46" w:rsidP="00D47CC6">
      <w:pPr>
        <w:pStyle w:val="NoSpacing"/>
        <w:jc w:val="center"/>
        <w:rPr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1999A5" wp14:editId="2218867E">
            <wp:simplePos x="0" y="0"/>
            <wp:positionH relativeFrom="margin">
              <wp:posOffset>-473075</wp:posOffset>
            </wp:positionH>
            <wp:positionV relativeFrom="margin">
              <wp:posOffset>-291465</wp:posOffset>
            </wp:positionV>
            <wp:extent cx="2192655" cy="2944495"/>
            <wp:effectExtent l="25400" t="25400" r="29845" b="2730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" r="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944495"/>
                    </a:xfrm>
                    <a:prstGeom prst="rect">
                      <a:avLst/>
                    </a:prstGeom>
                    <a:ln w="190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D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BF5F55" wp14:editId="70B2D6CB">
                <wp:simplePos x="0" y="0"/>
                <wp:positionH relativeFrom="margin">
                  <wp:posOffset>-791951</wp:posOffset>
                </wp:positionH>
                <wp:positionV relativeFrom="margin">
                  <wp:posOffset>-575733</wp:posOffset>
                </wp:positionV>
                <wp:extent cx="2854960" cy="9347200"/>
                <wp:effectExtent l="0" t="0" r="2540" b="0"/>
                <wp:wrapSquare wrapText="bothSides"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9347200"/>
                        </a:xfrm>
                        <a:prstGeom prst="rect">
                          <a:avLst/>
                        </a:prstGeom>
                        <a:solidFill>
                          <a:srgbClr val="953500">
                            <a:alpha val="87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407CC1" w14:textId="77777777" w:rsidR="006E1D30" w:rsidRDefault="006E1D30" w:rsidP="006E1D30">
                            <w:pPr>
                              <w:pStyle w:val="Heading1"/>
                              <w:spacing w:after="12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Spiritual Director </w:t>
                            </w:r>
                            <w:r w:rsidR="00572723">
                              <w:rPr>
                                <w:b/>
                                <w:color w:val="FFFFFF" w:themeColor="background1"/>
                              </w:rPr>
                              <w:t xml:space="preserve">Retreat Leader        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Artist</w:t>
                            </w:r>
                            <w:r w:rsidR="00006E68">
                              <w:rPr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="00F7152D">
                              <w:rPr>
                                <w:b/>
                                <w:color w:val="FFFFFF" w:themeColor="background1"/>
                              </w:rPr>
                              <w:t xml:space="preserve">                    </w:t>
                            </w:r>
                          </w:p>
                          <w:p w14:paraId="100F2CC1" w14:textId="77777777" w:rsidR="00BE7731" w:rsidRPr="00BE7731" w:rsidRDefault="006E1D30" w:rsidP="00370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704AC">
                              <w:rPr>
                                <w:b/>
                              </w:rPr>
                              <w:t xml:space="preserve">Spiritual </w:t>
                            </w:r>
                            <w:r w:rsidR="003704AC">
                              <w:rPr>
                                <w:b/>
                              </w:rPr>
                              <w:t>D</w:t>
                            </w:r>
                            <w:r w:rsidRPr="003704AC">
                              <w:rPr>
                                <w:b/>
                              </w:rPr>
                              <w:t>irection</w:t>
                            </w:r>
                            <w:r w:rsidR="00A30281">
                              <w:rPr>
                                <w:b/>
                              </w:rPr>
                              <w:t xml:space="preserve">  </w:t>
                            </w:r>
                            <w:r w:rsidR="00F7152D" w:rsidRPr="00F7152D">
                              <w:t xml:space="preserve"> </w:t>
                            </w:r>
                          </w:p>
                          <w:p w14:paraId="41FEC9A3" w14:textId="191D31E0" w:rsidR="00F7152D" w:rsidRDefault="00F7152D" w:rsidP="00BE7731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3704AC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Companion</w:t>
                            </w:r>
                            <w:r w:rsidR="00572723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704AC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another in the spiritual journey</w:t>
                            </w:r>
                            <w:r w:rsidR="00A3028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through prayerful listening</w:t>
                            </w:r>
                          </w:p>
                          <w:p w14:paraId="668A3DAA" w14:textId="77777777" w:rsidR="003704AC" w:rsidRPr="00572723" w:rsidRDefault="003704AC" w:rsidP="00370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Group Spiritual Direction</w:t>
                            </w:r>
                            <w:r w:rsidR="00572723"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  <w:p w14:paraId="20C052EA" w14:textId="77777777" w:rsidR="00C65861" w:rsidRDefault="00A30281" w:rsidP="00C65861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Facilitate </w:t>
                            </w:r>
                            <w:r w:rsidR="00572723">
                              <w:rPr>
                                <w:sz w:val="20"/>
                                <w:szCs w:val="20"/>
                              </w:rPr>
                              <w:t xml:space="preserve">group spiritual </w:t>
                            </w:r>
                            <w:r w:rsidR="00C65861">
                              <w:rPr>
                                <w:sz w:val="20"/>
                                <w:szCs w:val="20"/>
                              </w:rPr>
                              <w:t>direction</w:t>
                            </w:r>
                          </w:p>
                          <w:p w14:paraId="42332EDC" w14:textId="58585E31" w:rsidR="008D33C3" w:rsidRPr="00C65861" w:rsidRDefault="00C65861" w:rsidP="00C6586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65861">
                              <w:rPr>
                                <w:b/>
                                <w:lang w:eastAsia="ko-KR"/>
                              </w:rPr>
                              <w:t>Shepherds Gathering</w:t>
                            </w:r>
                          </w:p>
                          <w:p w14:paraId="409980F1" w14:textId="444DDF62" w:rsidR="00F7152D" w:rsidRPr="003704AC" w:rsidRDefault="00F7152D" w:rsidP="00C65861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04AC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A monthly invitation </w:t>
                            </w:r>
                            <w:r w:rsidR="00C6586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for </w:t>
                            </w:r>
                            <w:r w:rsidR="00A67E46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s</w:t>
                            </w:r>
                            <w:r w:rsidR="00C6586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hepherds </w:t>
                            </w:r>
                            <w:r w:rsidRPr="003704AC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to gather to listen for God </w:t>
                            </w:r>
                          </w:p>
                          <w:p w14:paraId="01579C8B" w14:textId="77777777" w:rsidR="00BE7731" w:rsidRPr="00BE7731" w:rsidRDefault="00F7152D" w:rsidP="00867A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04AC">
                              <w:rPr>
                                <w:b/>
                                <w:lang w:eastAsia="ko-KR"/>
                              </w:rPr>
                              <w:t xml:space="preserve">Retreats </w:t>
                            </w:r>
                            <w:r w:rsidR="00867A10">
                              <w:rPr>
                                <w:b/>
                                <w:lang w:eastAsia="ko-KR"/>
                              </w:rPr>
                              <w:t xml:space="preserve"> </w:t>
                            </w:r>
                          </w:p>
                          <w:p w14:paraId="4E1077EE" w14:textId="17099117" w:rsidR="008D33C3" w:rsidRPr="00867A10" w:rsidRDefault="00867A10" w:rsidP="00BE7731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867A10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One day and t</w:t>
                            </w:r>
                            <w:r w:rsidR="008D33C3" w:rsidRPr="00867A10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hree</w:t>
                            </w:r>
                            <w:r w:rsidR="001551C0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eastAsia="ko-KR"/>
                              </w:rPr>
                              <w:t>d</w:t>
                            </w:r>
                            <w:r w:rsidR="008D33C3" w:rsidRPr="00867A10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ay </w:t>
                            </w:r>
                            <w:r>
                              <w:rPr>
                                <w:sz w:val="20"/>
                                <w:szCs w:val="20"/>
                                <w:lang w:eastAsia="ko-KR"/>
                              </w:rPr>
                              <w:t>r</w:t>
                            </w:r>
                            <w:r w:rsidR="008D33C3" w:rsidRPr="00867A10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etreats</w:t>
                            </w:r>
                            <w:r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for attending to God</w:t>
                            </w:r>
                          </w:p>
                          <w:p w14:paraId="68D5B7F4" w14:textId="77777777" w:rsidR="00A0770E" w:rsidRPr="00A0770E" w:rsidRDefault="003704AC" w:rsidP="00370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b/>
                                <w:lang w:eastAsia="ko-KR"/>
                              </w:rPr>
                              <w:t>A</w:t>
                            </w:r>
                            <w:r w:rsidR="00EC46E2" w:rsidRPr="003704AC">
                              <w:rPr>
                                <w:b/>
                                <w:lang w:eastAsia="ko-KR"/>
                              </w:rPr>
                              <w:t>rtwork</w:t>
                            </w:r>
                          </w:p>
                          <w:p w14:paraId="69FF0B51" w14:textId="6439AA6C" w:rsidR="00EC46E2" w:rsidRPr="00BE7731" w:rsidRDefault="00A0770E" w:rsidP="00A0770E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E773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Prints </w:t>
                            </w:r>
                            <w:r w:rsidR="007D3F84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&amp;</w:t>
                            </w:r>
                            <w:r w:rsidRPr="00BE773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greeting cards </w:t>
                            </w:r>
                            <w:r w:rsidR="00A67D4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-</w:t>
                            </w:r>
                            <w:r w:rsidR="00EC46E2" w:rsidRPr="00BE773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images reflecting our walk with God</w:t>
                            </w:r>
                          </w:p>
                          <w:p w14:paraId="4BF53DEF" w14:textId="77777777" w:rsidR="00BE7731" w:rsidRPr="00BE7731" w:rsidRDefault="00FA1489" w:rsidP="00370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lang w:eastAsia="ko-KR"/>
                              </w:rPr>
                            </w:pPr>
                            <w:r w:rsidRPr="003704AC">
                              <w:rPr>
                                <w:b/>
                                <w:lang w:eastAsia="ko-KR"/>
                              </w:rPr>
                              <w:t>Book</w:t>
                            </w:r>
                            <w:r w:rsidR="00A0770E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</w:p>
                          <w:p w14:paraId="38A65554" w14:textId="6950A5A2" w:rsidR="00C65861" w:rsidRPr="00AF5AAC" w:rsidRDefault="00EC46E2" w:rsidP="00AF5AAC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04AC">
                              <w:rPr>
                                <w:i/>
                                <w:lang w:eastAsia="ko-KR"/>
                              </w:rPr>
                              <w:t>Journey to Become</w:t>
                            </w:r>
                            <w:r w:rsidR="00AF5AAC">
                              <w:rPr>
                                <w:i/>
                                <w:lang w:eastAsia="ko-KR"/>
                              </w:rPr>
                              <w:t xml:space="preserve">, </w:t>
                            </w:r>
                            <w:r w:rsidR="00A0770E" w:rsidRPr="00AF5AAC">
                              <w:rPr>
                                <w:i/>
                                <w:lang w:eastAsia="ko-KR"/>
                              </w:rPr>
                              <w:t>Divine Hands</w:t>
                            </w:r>
                            <w:r w:rsidR="00AF5AAC">
                              <w:rPr>
                                <w:i/>
                                <w:lang w:eastAsia="ko-KR"/>
                              </w:rPr>
                              <w:t xml:space="preserve">, and </w:t>
                            </w:r>
                            <w:r w:rsidR="00C65861" w:rsidRPr="00AF5AAC">
                              <w:rPr>
                                <w:i/>
                                <w:lang w:eastAsia="ko-KR"/>
                              </w:rPr>
                              <w:t>Encounter</w:t>
                            </w:r>
                          </w:p>
                          <w:p w14:paraId="650E6C3B" w14:textId="717D860F" w:rsidR="00EC46E2" w:rsidRDefault="00867A10" w:rsidP="00A30281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BE773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F</w:t>
                            </w:r>
                            <w:r w:rsidR="00A30281" w:rsidRPr="00BE773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ull color devotional and journal woven together </w:t>
                            </w:r>
                            <w:r w:rsidRPr="00BE773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with artwork, reflections, and Scriptures</w:t>
                            </w:r>
                          </w:p>
                          <w:p w14:paraId="02CD642D" w14:textId="6EF32129" w:rsidR="00C65861" w:rsidRDefault="00C65861" w:rsidP="00C6586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  <w:r w:rsidRPr="00C65861">
                              <w:rPr>
                                <w:b/>
                                <w:bCs/>
                                <w:lang w:eastAsia="ko-KR"/>
                              </w:rPr>
                              <w:t>Personal Retreat Guide</w:t>
                            </w:r>
                          </w:p>
                          <w:p w14:paraId="58EFF721" w14:textId="0698D205" w:rsidR="00AF5AAC" w:rsidRPr="00AF5AAC" w:rsidRDefault="00AF5AAC" w:rsidP="00AF5AAC">
                            <w:pPr>
                              <w:pStyle w:val="ListParagraph"/>
                              <w:rPr>
                                <w:i/>
                                <w:iCs/>
                                <w:lang w:eastAsia="ko-KR"/>
                              </w:rPr>
                            </w:pPr>
                            <w:r w:rsidRPr="00AF5AAC">
                              <w:rPr>
                                <w:i/>
                                <w:iCs/>
                                <w:lang w:eastAsia="ko-KR"/>
                              </w:rPr>
                              <w:t>Come</w:t>
                            </w:r>
                          </w:p>
                          <w:p w14:paraId="38C23A44" w14:textId="478676EF" w:rsidR="00C65861" w:rsidRPr="00C65861" w:rsidRDefault="00C65861" w:rsidP="00C65861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ko-KR"/>
                              </w:rPr>
                              <w:t>Black and white retreat workbook</w:t>
                            </w:r>
                          </w:p>
                          <w:p w14:paraId="755B058C" w14:textId="77777777" w:rsidR="00FA1489" w:rsidRPr="00A30281" w:rsidRDefault="00FA1489" w:rsidP="00FA1489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028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space.to.listen@gmail.com</w:t>
                            </w:r>
                          </w:p>
                          <w:p w14:paraId="3FF0BE33" w14:textId="77777777" w:rsidR="00FA1489" w:rsidRPr="00FA1489" w:rsidRDefault="00FA1489" w:rsidP="00FA1489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148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creatingspacetolisten.com</w:t>
                            </w:r>
                          </w:p>
                          <w:p w14:paraId="11BD8B90" w14:textId="77777777" w:rsidR="006E1D30" w:rsidRPr="00B91BCD" w:rsidRDefault="006E1D30" w:rsidP="006E1D30">
                            <w:pPr>
                              <w:pStyle w:val="Heading1"/>
                              <w:spacing w:after="120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5F55" id="Rectangle 24" o:spid="_x0000_s1026" style="position:absolute;left:0;text-align:left;margin-left:-62.35pt;margin-top:-45.35pt;width:224.8pt;height:7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" fillcolor="#953500" stroked="f" strokeweight="2pt">
                <v:fill opacity="57054f"/>
                <v:textbox inset="21.6pt,244.8pt,21.6pt,14.4pt">
                  <w:txbxContent>
                    <w:p w14:paraId="21407CC1" w14:textId="77777777" w:rsidR="006E1D30" w:rsidRDefault="006E1D30" w:rsidP="006E1D30">
                      <w:pPr>
                        <w:pStyle w:val="Heading1"/>
                        <w:spacing w:after="12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Spiritual Director </w:t>
                      </w:r>
                      <w:r w:rsidR="00572723">
                        <w:rPr>
                          <w:b/>
                          <w:color w:val="FFFFFF" w:themeColor="background1"/>
                        </w:rPr>
                        <w:t xml:space="preserve">Retreat Leader         </w:t>
                      </w:r>
                      <w:r>
                        <w:rPr>
                          <w:b/>
                          <w:color w:val="FFFFFF" w:themeColor="background1"/>
                        </w:rPr>
                        <w:t>Artist</w:t>
                      </w:r>
                      <w:r w:rsidR="00006E68">
                        <w:rPr>
                          <w:b/>
                          <w:color w:val="FFFFFF" w:themeColor="background1"/>
                        </w:rPr>
                        <w:t xml:space="preserve">  </w:t>
                      </w:r>
                      <w:r w:rsidR="00F7152D">
                        <w:rPr>
                          <w:b/>
                          <w:color w:val="FFFFFF" w:themeColor="background1"/>
                        </w:rPr>
                        <w:t xml:space="preserve">                    </w:t>
                      </w:r>
                    </w:p>
                    <w:p w14:paraId="100F2CC1" w14:textId="77777777" w:rsidR="00BE7731" w:rsidRPr="00BE7731" w:rsidRDefault="006E1D30" w:rsidP="00370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3704AC">
                        <w:rPr>
                          <w:b/>
                        </w:rPr>
                        <w:t xml:space="preserve">Spiritual </w:t>
                      </w:r>
                      <w:r w:rsidR="003704AC">
                        <w:rPr>
                          <w:b/>
                        </w:rPr>
                        <w:t>D</w:t>
                      </w:r>
                      <w:r w:rsidRPr="003704AC">
                        <w:rPr>
                          <w:b/>
                        </w:rPr>
                        <w:t>irection</w:t>
                      </w:r>
                      <w:r w:rsidR="00A30281">
                        <w:rPr>
                          <w:b/>
                        </w:rPr>
                        <w:t xml:space="preserve">  </w:t>
                      </w:r>
                      <w:r w:rsidR="00F7152D" w:rsidRPr="00F7152D">
                        <w:t xml:space="preserve"> </w:t>
                      </w:r>
                    </w:p>
                    <w:p w14:paraId="41FEC9A3" w14:textId="191D31E0" w:rsidR="00F7152D" w:rsidRDefault="00F7152D" w:rsidP="00BE7731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3704AC">
                        <w:rPr>
                          <w:sz w:val="20"/>
                          <w:szCs w:val="20"/>
                          <w:lang w:eastAsia="ko-KR"/>
                        </w:rPr>
                        <w:t>Companion</w:t>
                      </w:r>
                      <w:r w:rsidR="00572723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3704AC">
                        <w:rPr>
                          <w:sz w:val="20"/>
                          <w:szCs w:val="20"/>
                          <w:lang w:eastAsia="ko-KR"/>
                        </w:rPr>
                        <w:t>another in the spiritual journey</w:t>
                      </w:r>
                      <w:r w:rsidR="00A30281">
                        <w:rPr>
                          <w:sz w:val="20"/>
                          <w:szCs w:val="20"/>
                          <w:lang w:eastAsia="ko-KR"/>
                        </w:rPr>
                        <w:t xml:space="preserve"> through prayerful listening</w:t>
                      </w:r>
                    </w:p>
                    <w:p w14:paraId="668A3DAA" w14:textId="77777777" w:rsidR="003704AC" w:rsidRPr="00572723" w:rsidRDefault="003704AC" w:rsidP="00370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Group Spiritual Direction</w:t>
                      </w:r>
                      <w:r w:rsidR="00572723">
                        <w:rPr>
                          <w:b/>
                        </w:rPr>
                        <w:t xml:space="preserve">                    </w:t>
                      </w:r>
                    </w:p>
                    <w:p w14:paraId="20C052EA" w14:textId="77777777" w:rsidR="00C65861" w:rsidRDefault="00A30281" w:rsidP="00C65861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Facilitate </w:t>
                      </w:r>
                      <w:r w:rsidR="00572723">
                        <w:rPr>
                          <w:sz w:val="20"/>
                          <w:szCs w:val="20"/>
                        </w:rPr>
                        <w:t xml:space="preserve">group spiritual </w:t>
                      </w:r>
                      <w:r w:rsidR="00C65861">
                        <w:rPr>
                          <w:sz w:val="20"/>
                          <w:szCs w:val="20"/>
                        </w:rPr>
                        <w:t>direction</w:t>
                      </w:r>
                    </w:p>
                    <w:p w14:paraId="42332EDC" w14:textId="58585E31" w:rsidR="008D33C3" w:rsidRPr="00C65861" w:rsidRDefault="00C65861" w:rsidP="00C6586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C65861">
                        <w:rPr>
                          <w:b/>
                          <w:lang w:eastAsia="ko-KR"/>
                        </w:rPr>
                        <w:t>Shepherds Gathering</w:t>
                      </w:r>
                    </w:p>
                    <w:p w14:paraId="409980F1" w14:textId="444DDF62" w:rsidR="00F7152D" w:rsidRPr="003704AC" w:rsidRDefault="00F7152D" w:rsidP="00C65861">
                      <w:pPr>
                        <w:pStyle w:val="ListParagrap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3704AC">
                        <w:rPr>
                          <w:sz w:val="20"/>
                          <w:szCs w:val="20"/>
                          <w:lang w:eastAsia="ko-KR"/>
                        </w:rPr>
                        <w:t xml:space="preserve">A monthly invitation </w:t>
                      </w:r>
                      <w:r w:rsidR="00C65861">
                        <w:rPr>
                          <w:sz w:val="20"/>
                          <w:szCs w:val="20"/>
                          <w:lang w:eastAsia="ko-KR"/>
                        </w:rPr>
                        <w:t xml:space="preserve">for </w:t>
                      </w:r>
                      <w:r w:rsidR="00A67E46">
                        <w:rPr>
                          <w:sz w:val="20"/>
                          <w:szCs w:val="20"/>
                          <w:lang w:eastAsia="ko-KR"/>
                        </w:rPr>
                        <w:t>s</w:t>
                      </w:r>
                      <w:r w:rsidR="00C65861">
                        <w:rPr>
                          <w:sz w:val="20"/>
                          <w:szCs w:val="20"/>
                          <w:lang w:eastAsia="ko-KR"/>
                        </w:rPr>
                        <w:t xml:space="preserve">hepherds </w:t>
                      </w:r>
                      <w:r w:rsidRPr="003704AC">
                        <w:rPr>
                          <w:sz w:val="20"/>
                          <w:szCs w:val="20"/>
                          <w:lang w:eastAsia="ko-KR"/>
                        </w:rPr>
                        <w:t xml:space="preserve">to gather to listen for God </w:t>
                      </w:r>
                    </w:p>
                    <w:p w14:paraId="01579C8B" w14:textId="77777777" w:rsidR="00BE7731" w:rsidRPr="00BE7731" w:rsidRDefault="00F7152D" w:rsidP="00867A1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3704AC">
                        <w:rPr>
                          <w:b/>
                          <w:lang w:eastAsia="ko-KR"/>
                        </w:rPr>
                        <w:t xml:space="preserve">Retreats </w:t>
                      </w:r>
                      <w:r w:rsidR="00867A10">
                        <w:rPr>
                          <w:b/>
                          <w:lang w:eastAsia="ko-KR"/>
                        </w:rPr>
                        <w:t xml:space="preserve"> </w:t>
                      </w:r>
                    </w:p>
                    <w:p w14:paraId="4E1077EE" w14:textId="17099117" w:rsidR="008D33C3" w:rsidRPr="00867A10" w:rsidRDefault="00867A10" w:rsidP="00BE7731">
                      <w:pPr>
                        <w:pStyle w:val="ListParagrap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867A10">
                        <w:rPr>
                          <w:sz w:val="20"/>
                          <w:szCs w:val="20"/>
                          <w:lang w:eastAsia="ko-KR"/>
                        </w:rPr>
                        <w:t>One day and t</w:t>
                      </w:r>
                      <w:r w:rsidR="008D33C3" w:rsidRPr="00867A10">
                        <w:rPr>
                          <w:sz w:val="20"/>
                          <w:szCs w:val="20"/>
                          <w:lang w:eastAsia="ko-KR"/>
                        </w:rPr>
                        <w:t>hree</w:t>
                      </w:r>
                      <w:r w:rsidR="001551C0">
                        <w:rPr>
                          <w:sz w:val="20"/>
                          <w:szCs w:val="20"/>
                          <w:lang w:eastAsia="ko-KR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eastAsia="ko-KR"/>
                        </w:rPr>
                        <w:t>d</w:t>
                      </w:r>
                      <w:r w:rsidR="008D33C3" w:rsidRPr="00867A10">
                        <w:rPr>
                          <w:sz w:val="20"/>
                          <w:szCs w:val="20"/>
                          <w:lang w:eastAsia="ko-KR"/>
                        </w:rPr>
                        <w:t xml:space="preserve">ay </w:t>
                      </w:r>
                      <w:r>
                        <w:rPr>
                          <w:sz w:val="20"/>
                          <w:szCs w:val="20"/>
                          <w:lang w:eastAsia="ko-KR"/>
                        </w:rPr>
                        <w:t>r</w:t>
                      </w:r>
                      <w:r w:rsidR="008D33C3" w:rsidRPr="00867A10">
                        <w:rPr>
                          <w:sz w:val="20"/>
                          <w:szCs w:val="20"/>
                          <w:lang w:eastAsia="ko-KR"/>
                        </w:rPr>
                        <w:t>etreats</w:t>
                      </w:r>
                      <w:r>
                        <w:rPr>
                          <w:sz w:val="20"/>
                          <w:szCs w:val="20"/>
                          <w:lang w:eastAsia="ko-KR"/>
                        </w:rPr>
                        <w:t xml:space="preserve"> for attending to God</w:t>
                      </w:r>
                    </w:p>
                    <w:p w14:paraId="68D5B7F4" w14:textId="77777777" w:rsidR="00A0770E" w:rsidRPr="00A0770E" w:rsidRDefault="003704AC" w:rsidP="00370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eastAsia="ko-KR"/>
                        </w:rPr>
                      </w:pPr>
                      <w:r>
                        <w:rPr>
                          <w:b/>
                          <w:lang w:eastAsia="ko-KR"/>
                        </w:rPr>
                        <w:t>A</w:t>
                      </w:r>
                      <w:r w:rsidR="00EC46E2" w:rsidRPr="003704AC">
                        <w:rPr>
                          <w:b/>
                          <w:lang w:eastAsia="ko-KR"/>
                        </w:rPr>
                        <w:t>rtwork</w:t>
                      </w:r>
                    </w:p>
                    <w:p w14:paraId="69FF0B51" w14:textId="6439AA6C" w:rsidR="00EC46E2" w:rsidRPr="00BE7731" w:rsidRDefault="00A0770E" w:rsidP="00A0770E">
                      <w:pPr>
                        <w:pStyle w:val="ListParagrap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BE7731">
                        <w:rPr>
                          <w:sz w:val="20"/>
                          <w:szCs w:val="20"/>
                          <w:lang w:eastAsia="ko-KR"/>
                        </w:rPr>
                        <w:t xml:space="preserve">Prints </w:t>
                      </w:r>
                      <w:r w:rsidR="007D3F84">
                        <w:rPr>
                          <w:sz w:val="20"/>
                          <w:szCs w:val="20"/>
                          <w:lang w:eastAsia="ko-KR"/>
                        </w:rPr>
                        <w:t>&amp;</w:t>
                      </w:r>
                      <w:r w:rsidRPr="00BE7731">
                        <w:rPr>
                          <w:sz w:val="20"/>
                          <w:szCs w:val="20"/>
                          <w:lang w:eastAsia="ko-KR"/>
                        </w:rPr>
                        <w:t xml:space="preserve"> greeting cards </w:t>
                      </w:r>
                      <w:r w:rsidR="00A67D4E">
                        <w:rPr>
                          <w:sz w:val="20"/>
                          <w:szCs w:val="20"/>
                          <w:lang w:eastAsia="ko-KR"/>
                        </w:rPr>
                        <w:t>-</w:t>
                      </w:r>
                      <w:r w:rsidR="00EC46E2" w:rsidRPr="00BE7731">
                        <w:rPr>
                          <w:sz w:val="20"/>
                          <w:szCs w:val="20"/>
                          <w:lang w:eastAsia="ko-KR"/>
                        </w:rPr>
                        <w:t xml:space="preserve"> images reflecting our walk with God</w:t>
                      </w:r>
                    </w:p>
                    <w:p w14:paraId="4BF53DEF" w14:textId="77777777" w:rsidR="00BE7731" w:rsidRPr="00BE7731" w:rsidRDefault="00FA1489" w:rsidP="00370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lang w:eastAsia="ko-KR"/>
                        </w:rPr>
                      </w:pPr>
                      <w:r w:rsidRPr="003704AC">
                        <w:rPr>
                          <w:b/>
                          <w:lang w:eastAsia="ko-KR"/>
                        </w:rPr>
                        <w:t>Book</w:t>
                      </w:r>
                      <w:r w:rsidR="00A0770E">
                        <w:rPr>
                          <w:b/>
                          <w:lang w:eastAsia="ko-KR"/>
                        </w:rPr>
                        <w:t>s</w:t>
                      </w:r>
                    </w:p>
                    <w:p w14:paraId="38A65554" w14:textId="6950A5A2" w:rsidR="00C65861" w:rsidRPr="00AF5AAC" w:rsidRDefault="00EC46E2" w:rsidP="00AF5AAC">
                      <w:pPr>
                        <w:pStyle w:val="ListParagrap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3704AC">
                        <w:rPr>
                          <w:i/>
                          <w:lang w:eastAsia="ko-KR"/>
                        </w:rPr>
                        <w:t>Journey to Become</w:t>
                      </w:r>
                      <w:r w:rsidR="00AF5AAC">
                        <w:rPr>
                          <w:i/>
                          <w:lang w:eastAsia="ko-KR"/>
                        </w:rPr>
                        <w:t xml:space="preserve">, </w:t>
                      </w:r>
                      <w:r w:rsidR="00A0770E" w:rsidRPr="00AF5AAC">
                        <w:rPr>
                          <w:i/>
                          <w:lang w:eastAsia="ko-KR"/>
                        </w:rPr>
                        <w:t>Divine Hands</w:t>
                      </w:r>
                      <w:r w:rsidR="00AF5AAC">
                        <w:rPr>
                          <w:i/>
                          <w:lang w:eastAsia="ko-KR"/>
                        </w:rPr>
                        <w:t xml:space="preserve">, and </w:t>
                      </w:r>
                      <w:r w:rsidR="00C65861" w:rsidRPr="00AF5AAC">
                        <w:rPr>
                          <w:i/>
                          <w:lang w:eastAsia="ko-KR"/>
                        </w:rPr>
                        <w:t>Encounter</w:t>
                      </w:r>
                    </w:p>
                    <w:p w14:paraId="650E6C3B" w14:textId="717D860F" w:rsidR="00EC46E2" w:rsidRDefault="00867A10" w:rsidP="00A30281">
                      <w:pPr>
                        <w:pStyle w:val="ListParagrap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BE7731">
                        <w:rPr>
                          <w:sz w:val="20"/>
                          <w:szCs w:val="20"/>
                          <w:lang w:eastAsia="ko-KR"/>
                        </w:rPr>
                        <w:t>F</w:t>
                      </w:r>
                      <w:r w:rsidR="00A30281" w:rsidRPr="00BE7731">
                        <w:rPr>
                          <w:sz w:val="20"/>
                          <w:szCs w:val="20"/>
                          <w:lang w:eastAsia="ko-KR"/>
                        </w:rPr>
                        <w:t xml:space="preserve">ull color devotional and journal woven together </w:t>
                      </w:r>
                      <w:r w:rsidRPr="00BE7731">
                        <w:rPr>
                          <w:sz w:val="20"/>
                          <w:szCs w:val="20"/>
                          <w:lang w:eastAsia="ko-KR"/>
                        </w:rPr>
                        <w:t>with artwork, reflections, and Scriptures</w:t>
                      </w:r>
                    </w:p>
                    <w:p w14:paraId="02CD642D" w14:textId="6EF32129" w:rsidR="00C65861" w:rsidRDefault="00C65861" w:rsidP="00C6586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lang w:eastAsia="ko-KR"/>
                        </w:rPr>
                      </w:pPr>
                      <w:r w:rsidRPr="00C65861">
                        <w:rPr>
                          <w:b/>
                          <w:bCs/>
                          <w:lang w:eastAsia="ko-KR"/>
                        </w:rPr>
                        <w:t>Personal Retreat Guide</w:t>
                      </w:r>
                    </w:p>
                    <w:p w14:paraId="58EFF721" w14:textId="0698D205" w:rsidR="00AF5AAC" w:rsidRPr="00AF5AAC" w:rsidRDefault="00AF5AAC" w:rsidP="00AF5AAC">
                      <w:pPr>
                        <w:pStyle w:val="ListParagraph"/>
                        <w:rPr>
                          <w:i/>
                          <w:iCs/>
                          <w:lang w:eastAsia="ko-KR"/>
                        </w:rPr>
                      </w:pPr>
                      <w:r w:rsidRPr="00AF5AAC">
                        <w:rPr>
                          <w:i/>
                          <w:iCs/>
                          <w:lang w:eastAsia="ko-KR"/>
                        </w:rPr>
                        <w:t>Come</w:t>
                      </w:r>
                    </w:p>
                    <w:p w14:paraId="38C23A44" w14:textId="478676EF" w:rsidR="00C65861" w:rsidRPr="00C65861" w:rsidRDefault="00C65861" w:rsidP="00C65861">
                      <w:pPr>
                        <w:pStyle w:val="ListParagraph"/>
                        <w:rPr>
                          <w:sz w:val="20"/>
                          <w:szCs w:val="20"/>
                          <w:lang w:eastAsia="ko-KR"/>
                        </w:rPr>
                      </w:pPr>
                      <w:r>
                        <w:rPr>
                          <w:sz w:val="20"/>
                          <w:szCs w:val="20"/>
                          <w:lang w:eastAsia="ko-KR"/>
                        </w:rPr>
                        <w:t>Black and white retreat workbook</w:t>
                      </w:r>
                    </w:p>
                    <w:p w14:paraId="755B058C" w14:textId="77777777" w:rsidR="00FA1489" w:rsidRPr="00A30281" w:rsidRDefault="00FA1489" w:rsidP="00FA1489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0281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space.to.listen@gmail.com</w:t>
                      </w:r>
                    </w:p>
                    <w:p w14:paraId="3FF0BE33" w14:textId="77777777" w:rsidR="00FA1489" w:rsidRPr="00FA1489" w:rsidRDefault="00FA1489" w:rsidP="00FA1489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1489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creatingspacetolisten.com</w:t>
                      </w:r>
                    </w:p>
                    <w:p w14:paraId="11BD8B90" w14:textId="77777777" w:rsidR="006E1D30" w:rsidRPr="00B91BCD" w:rsidRDefault="006E1D30" w:rsidP="006E1D30">
                      <w:pPr>
                        <w:pStyle w:val="Heading1"/>
                        <w:spacing w:after="120"/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D3537" w:rsidRPr="00CD3537">
        <w:rPr>
          <w:rFonts w:ascii="Times New Roman" w:hAnsi="Times New Roman" w:cs="Times New Roman"/>
          <w:b/>
          <w:color w:val="000000"/>
          <w:sz w:val="32"/>
          <w:szCs w:val="32"/>
        </w:rPr>
        <w:t>Retreat Leader Bio</w:t>
      </w:r>
    </w:p>
    <w:p w14:paraId="091B34D6" w14:textId="2170E6B5" w:rsidR="00F7152D" w:rsidRPr="00A30281" w:rsidRDefault="00F7152D" w:rsidP="00CD3537">
      <w:pPr>
        <w:pStyle w:val="NoSpacing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3C6B02F" w14:textId="6A0BE032" w:rsidR="00CD3537" w:rsidRPr="00A30281" w:rsidRDefault="00CD3537" w:rsidP="00CD3537">
      <w:pPr>
        <w:pStyle w:val="NoSpacing"/>
        <w:jc w:val="center"/>
        <w:rPr>
          <w:rFonts w:ascii="Times New Roman" w:hAnsi="Times New Roman" w:cs="Times New Roman"/>
          <w:b/>
          <w:color w:val="632423" w:themeColor="accent2" w:themeShade="80"/>
          <w:sz w:val="60"/>
          <w:szCs w:val="60"/>
        </w:rPr>
      </w:pPr>
      <w:r w:rsidRPr="00A30281">
        <w:rPr>
          <w:rFonts w:asciiTheme="majorHAnsi" w:hAnsiTheme="majorHAnsi"/>
          <w:b/>
          <w:color w:val="632423" w:themeColor="accent2" w:themeShade="80"/>
          <w:sz w:val="60"/>
          <w:szCs w:val="60"/>
        </w:rPr>
        <w:t>Christine Labrum</w:t>
      </w:r>
    </w:p>
    <w:p w14:paraId="2861EEFD" w14:textId="77777777" w:rsidR="00CD3537" w:rsidRPr="00E80F51" w:rsidRDefault="00F7152D" w:rsidP="002F2B05">
      <w:pPr>
        <w:pStyle w:val="NoSpacing"/>
        <w:jc w:val="center"/>
        <w:rPr>
          <w:rFonts w:ascii="Book Antiqua" w:hAnsi="Book Antiqua" w:cs="Times New Roman"/>
          <w:i/>
          <w:color w:val="000000"/>
          <w:sz w:val="28"/>
          <w:szCs w:val="28"/>
        </w:rPr>
      </w:pPr>
      <w:r>
        <w:rPr>
          <w:rFonts w:ascii="Book Antiqua" w:hAnsi="Book Antiqua" w:cs="Times New Roman"/>
          <w:i/>
          <w:color w:val="000000"/>
          <w:sz w:val="28"/>
          <w:szCs w:val="28"/>
        </w:rPr>
        <w:t>“</w:t>
      </w:r>
      <w:r w:rsidR="002F2B05" w:rsidRPr="00E80F51">
        <w:rPr>
          <w:rFonts w:ascii="Book Antiqua" w:hAnsi="Book Antiqua" w:cs="Times New Roman"/>
          <w:i/>
          <w:color w:val="000000"/>
          <w:sz w:val="28"/>
          <w:szCs w:val="28"/>
        </w:rPr>
        <w:t>Creating Space to Listen</w:t>
      </w:r>
      <w:r>
        <w:rPr>
          <w:rFonts w:ascii="Book Antiqua" w:hAnsi="Book Antiqua" w:cs="Times New Roman"/>
          <w:i/>
          <w:color w:val="000000"/>
          <w:sz w:val="28"/>
          <w:szCs w:val="28"/>
        </w:rPr>
        <w:t>”</w:t>
      </w:r>
    </w:p>
    <w:p w14:paraId="501A39C0" w14:textId="77777777" w:rsidR="002F2B05" w:rsidRPr="002F2B05" w:rsidRDefault="002F2B05" w:rsidP="002F2B05">
      <w:pPr>
        <w:pStyle w:val="NoSpacing"/>
        <w:jc w:val="center"/>
        <w:rPr>
          <w:rFonts w:ascii="Verdana" w:hAnsi="Verdana" w:cs="Times New Roman"/>
          <w:i/>
          <w:color w:val="000000"/>
          <w:sz w:val="28"/>
          <w:szCs w:val="28"/>
        </w:rPr>
      </w:pPr>
    </w:p>
    <w:p w14:paraId="19264C6D" w14:textId="0EDCDE7F" w:rsidR="00CD3537" w:rsidRPr="00F7152D" w:rsidRDefault="00CD3537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  <w:r w:rsidRPr="00F7152D">
        <w:rPr>
          <w:rFonts w:ascii="Verdana" w:hAnsi="Verdana"/>
          <w:color w:val="000000"/>
          <w:sz w:val="21"/>
          <w:szCs w:val="21"/>
        </w:rPr>
        <w:t>Christine Labrum is a spiritual director</w:t>
      </w:r>
      <w:r w:rsidR="00A0770E">
        <w:rPr>
          <w:rFonts w:ascii="Verdana" w:hAnsi="Verdana"/>
          <w:color w:val="000000"/>
          <w:sz w:val="21"/>
          <w:szCs w:val="21"/>
        </w:rPr>
        <w:t>, retreat leader,</w:t>
      </w:r>
      <w:r w:rsidRPr="00F7152D">
        <w:rPr>
          <w:rFonts w:ascii="Verdana" w:hAnsi="Verdana"/>
          <w:color w:val="000000"/>
          <w:sz w:val="21"/>
          <w:szCs w:val="21"/>
        </w:rPr>
        <w:t xml:space="preserve"> and artist. Her vocation is to companion and shepherd others with presence, words, and art. Christine’s journey with God has led her down a meandering road of diverse experiences, a decade of singleness, and over </w:t>
      </w:r>
      <w:r w:rsidR="00C65861">
        <w:rPr>
          <w:rFonts w:ascii="Verdana" w:hAnsi="Verdana"/>
          <w:color w:val="000000"/>
          <w:sz w:val="21"/>
          <w:szCs w:val="21"/>
        </w:rPr>
        <w:t xml:space="preserve">twenty years </w:t>
      </w:r>
      <w:r w:rsidRPr="00F7152D">
        <w:rPr>
          <w:rFonts w:ascii="Verdana" w:hAnsi="Verdana"/>
          <w:color w:val="000000"/>
          <w:sz w:val="21"/>
          <w:szCs w:val="21"/>
        </w:rPr>
        <w:t>of marriage and motherhood with a mug of coffee in her hand at every turn (in fact, she has an eclectic collection of pottery mugs that she loves to fill with coffee and share!).</w:t>
      </w:r>
    </w:p>
    <w:p w14:paraId="6D4EA49F" w14:textId="77777777" w:rsidR="00CD3537" w:rsidRPr="00F7152D" w:rsidRDefault="00CD3537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</w:p>
    <w:p w14:paraId="7D0E5C59" w14:textId="77777777" w:rsidR="00CD3537" w:rsidRPr="00F7152D" w:rsidRDefault="00CD3537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  <w:r w:rsidRPr="00F7152D">
        <w:rPr>
          <w:rFonts w:ascii="Verdana" w:hAnsi="Verdana"/>
          <w:color w:val="000000"/>
          <w:sz w:val="21"/>
          <w:szCs w:val="21"/>
        </w:rPr>
        <w:t>Christine is passionate for us to experience God’s intense pursuit of our hearts: God’s kind invitation to repentance, God’s offer of deep rest from our striving, and God’s gift of love that leads us toward renewal, transformation, and co-creation. Her desire is to live life with God in an ever deepening surrender, intimacy, and partnership. She is committed to engaging, encouraging, and teaching spiritual practices</w:t>
      </w:r>
      <w:r w:rsidR="00176A85">
        <w:rPr>
          <w:rFonts w:ascii="Verdana" w:hAnsi="Verdana"/>
          <w:color w:val="000000"/>
          <w:sz w:val="21"/>
          <w:szCs w:val="21"/>
        </w:rPr>
        <w:t xml:space="preserve"> (disciplines) </w:t>
      </w:r>
      <w:r w:rsidRPr="00F7152D">
        <w:rPr>
          <w:rFonts w:ascii="Verdana" w:hAnsi="Verdana"/>
          <w:color w:val="000000"/>
          <w:sz w:val="21"/>
          <w:szCs w:val="21"/>
        </w:rPr>
        <w:t>that enable us to open our hearts and minds to God’s Spirit</w:t>
      </w:r>
      <w:r w:rsidR="00176A85">
        <w:rPr>
          <w:rFonts w:ascii="Verdana" w:hAnsi="Verdana"/>
          <w:color w:val="000000"/>
          <w:sz w:val="21"/>
          <w:szCs w:val="21"/>
        </w:rPr>
        <w:t xml:space="preserve"> through Jesus, our Lord and Savior</w:t>
      </w:r>
      <w:r w:rsidRPr="00F7152D">
        <w:rPr>
          <w:rFonts w:ascii="Verdana" w:hAnsi="Verdana"/>
          <w:color w:val="000000"/>
          <w:sz w:val="21"/>
          <w:szCs w:val="21"/>
        </w:rPr>
        <w:t>. As a</w:t>
      </w:r>
      <w:r w:rsidR="00176A85">
        <w:rPr>
          <w:rFonts w:ascii="Verdana" w:hAnsi="Verdana"/>
          <w:color w:val="000000"/>
          <w:sz w:val="21"/>
          <w:szCs w:val="21"/>
        </w:rPr>
        <w:t xml:space="preserve"> spiritual director, </w:t>
      </w:r>
      <w:r w:rsidRPr="00F7152D">
        <w:rPr>
          <w:rFonts w:ascii="Verdana" w:hAnsi="Verdana"/>
          <w:color w:val="000000"/>
          <w:sz w:val="21"/>
          <w:szCs w:val="21"/>
        </w:rPr>
        <w:t xml:space="preserve">retreat leader, and group leader she facilitates creating and holding space in our lives with </w:t>
      </w:r>
      <w:r w:rsidRPr="00F7152D">
        <w:rPr>
          <w:rFonts w:ascii="Verdana" w:hAnsi="Verdana"/>
          <w:noProof/>
          <w:color w:val="000000"/>
          <w:sz w:val="21"/>
          <w:szCs w:val="21"/>
        </w:rPr>
        <w:t>intention</w:t>
      </w:r>
      <w:r w:rsidRPr="00F7152D">
        <w:rPr>
          <w:rFonts w:ascii="Verdana" w:hAnsi="Verdana"/>
          <w:color w:val="000000"/>
          <w:sz w:val="21"/>
          <w:szCs w:val="21"/>
        </w:rPr>
        <w:t xml:space="preserve"> to engage with God and listen to His voice.</w:t>
      </w:r>
    </w:p>
    <w:p w14:paraId="2AF9B473" w14:textId="77777777" w:rsidR="00CD3537" w:rsidRPr="00F7152D" w:rsidRDefault="00CD3537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</w:p>
    <w:p w14:paraId="488C6BD4" w14:textId="77777777" w:rsidR="00FA1489" w:rsidRDefault="00CD3537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  <w:r w:rsidRPr="00F7152D">
        <w:rPr>
          <w:rFonts w:ascii="Verdana" w:hAnsi="Verdana"/>
          <w:color w:val="000000"/>
          <w:sz w:val="21"/>
          <w:szCs w:val="21"/>
        </w:rPr>
        <w:t>Christine graduated from Messiah College with a Bachelor of Arts in studio art in 1992. She also earned a Master of Divinity from Biblical Seminary in 2004 and completed spiritual direction training at Kairos: School of Spiritual Formation in 2013.</w:t>
      </w:r>
    </w:p>
    <w:p w14:paraId="4E118BDE" w14:textId="77777777" w:rsidR="00176A85" w:rsidRDefault="00176A85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</w:p>
    <w:p w14:paraId="122F940D" w14:textId="77777777" w:rsidR="00176A85" w:rsidRDefault="00176A85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</w:p>
    <w:p w14:paraId="464F6661" w14:textId="77777777" w:rsidR="00176A85" w:rsidRDefault="00176A85" w:rsidP="00600D78">
      <w:pPr>
        <w:pStyle w:val="NoSpacing"/>
        <w:rPr>
          <w:rFonts w:ascii="Verdana" w:hAnsi="Verdana"/>
          <w:color w:val="000000"/>
          <w:sz w:val="21"/>
          <w:szCs w:val="21"/>
        </w:rPr>
      </w:pPr>
    </w:p>
    <w:p w14:paraId="6F175ECB" w14:textId="77777777" w:rsidR="00176A85" w:rsidRDefault="00176A85" w:rsidP="00176A85">
      <w:pPr>
        <w:pStyle w:val="NoSpacing"/>
        <w:jc w:val="center"/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</w:pPr>
      <w:r w:rsidRPr="00176A85">
        <w:rPr>
          <w:rStyle w:val="text"/>
          <w:rFonts w:asciiTheme="majorHAnsi" w:hAnsiTheme="majorHAnsi" w:cs="Arial"/>
          <w:b/>
          <w:bCs/>
          <w:i/>
          <w:color w:val="000000"/>
          <w:sz w:val="20"/>
          <w:szCs w:val="20"/>
          <w:shd w:val="clear" w:color="auto" w:fill="FFFFFF"/>
          <w:vertAlign w:val="superscript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After you have suffered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for a little while, the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God of all grace, who called you to His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eternal glory in Christ, will Himself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perfect,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confirm, strengthen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iCs/>
          <w:color w:val="000000"/>
          <w:sz w:val="20"/>
          <w:szCs w:val="20"/>
          <w:shd w:val="clear" w:color="auto" w:fill="FFFFFF"/>
        </w:rPr>
        <w:t>and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establish you.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To Him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iCs/>
          <w:color w:val="000000"/>
          <w:sz w:val="20"/>
          <w:szCs w:val="20"/>
          <w:shd w:val="clear" w:color="auto" w:fill="FFFFFF"/>
        </w:rPr>
        <w:t>be</w:t>
      </w:r>
      <w:r w:rsidRPr="00176A85">
        <w:rPr>
          <w:rStyle w:val="apple-converted-space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 </w:t>
      </w:r>
      <w:r w:rsidRPr="00176A85"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dominion forever and ever. Amen.</w:t>
      </w:r>
    </w:p>
    <w:p w14:paraId="04872C69" w14:textId="42C7C682" w:rsidR="00A30281" w:rsidRPr="00867A10" w:rsidRDefault="00176A85" w:rsidP="00176A85">
      <w:pPr>
        <w:pStyle w:val="NoSpacing"/>
        <w:jc w:val="center"/>
        <w:rPr>
          <w:rFonts w:asciiTheme="majorHAnsi" w:hAnsiTheme="majorHAnsi"/>
          <w:i/>
          <w:color w:val="000000"/>
          <w:sz w:val="20"/>
          <w:szCs w:val="20"/>
          <w:shd w:val="clear" w:color="auto" w:fill="FFFFFF"/>
        </w:rPr>
      </w:pPr>
      <w:r>
        <w:rPr>
          <w:rStyle w:val="text"/>
          <w:rFonts w:asciiTheme="majorHAnsi" w:hAnsiTheme="majorHAnsi"/>
          <w:i/>
          <w:color w:val="000000"/>
          <w:sz w:val="20"/>
          <w:szCs w:val="20"/>
          <w:shd w:val="clear" w:color="auto" w:fill="FFFFFF"/>
        </w:rPr>
        <w:t>1 Peter 5:10-11NAS</w:t>
      </w:r>
    </w:p>
    <w:sectPr w:rsidR="00A30281" w:rsidRPr="00867A10" w:rsidSect="00A67E46">
      <w:footerReference w:type="default" r:id="rId8"/>
      <w:pgSz w:w="12240" w:h="15840" w:code="1"/>
      <w:pgMar w:top="1440" w:right="1440" w:bottom="1440" w:left="2160" w:header="288" w:footer="288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DA99" w14:textId="77777777" w:rsidR="00AA6AC0" w:rsidRDefault="00AA6AC0" w:rsidP="006F53E0">
      <w:pPr>
        <w:spacing w:after="0" w:line="240" w:lineRule="auto"/>
      </w:pPr>
      <w:r>
        <w:separator/>
      </w:r>
    </w:p>
  </w:endnote>
  <w:endnote w:type="continuationSeparator" w:id="0">
    <w:p w14:paraId="62C236A0" w14:textId="77777777" w:rsidR="00AA6AC0" w:rsidRDefault="00AA6AC0" w:rsidP="006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EC54" w14:textId="06488712" w:rsidR="006F53E0" w:rsidRPr="006F53E0" w:rsidRDefault="003478B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Christine Labrum </w:t>
    </w:r>
    <w:r w:rsidR="00DF2A6B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E6DE6" w14:textId="77777777" w:rsidR="00AA6AC0" w:rsidRDefault="00AA6AC0" w:rsidP="006F53E0">
      <w:pPr>
        <w:spacing w:after="0" w:line="240" w:lineRule="auto"/>
      </w:pPr>
      <w:r>
        <w:separator/>
      </w:r>
    </w:p>
  </w:footnote>
  <w:footnote w:type="continuationSeparator" w:id="0">
    <w:p w14:paraId="6E91303E" w14:textId="77777777" w:rsidR="00AA6AC0" w:rsidRDefault="00AA6AC0" w:rsidP="006F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1CFB"/>
    <w:multiLevelType w:val="hybridMultilevel"/>
    <w:tmpl w:val="1BD4DD14"/>
    <w:lvl w:ilvl="0" w:tplc="8ACAD5E8">
      <w:numFmt w:val="bullet"/>
      <w:lvlText w:val="·"/>
      <w:lvlJc w:val="left"/>
      <w:pPr>
        <w:ind w:left="1170" w:hanging="45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4577E"/>
    <w:multiLevelType w:val="hybridMultilevel"/>
    <w:tmpl w:val="2CCE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65DF"/>
    <w:multiLevelType w:val="hybridMultilevel"/>
    <w:tmpl w:val="DC8C6562"/>
    <w:lvl w:ilvl="0" w:tplc="8ACAD5E8">
      <w:numFmt w:val="bullet"/>
      <w:lvlText w:val="·"/>
      <w:lvlJc w:val="left"/>
      <w:pPr>
        <w:ind w:left="810" w:hanging="45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18E1"/>
    <w:multiLevelType w:val="hybridMultilevel"/>
    <w:tmpl w:val="5D18F996"/>
    <w:lvl w:ilvl="0" w:tplc="8ACAD5E8">
      <w:numFmt w:val="bullet"/>
      <w:lvlText w:val="·"/>
      <w:lvlJc w:val="left"/>
      <w:pPr>
        <w:ind w:left="1170" w:hanging="45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2C7C4B"/>
    <w:multiLevelType w:val="hybridMultilevel"/>
    <w:tmpl w:val="1E4E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AB4"/>
    <w:multiLevelType w:val="hybridMultilevel"/>
    <w:tmpl w:val="D0F866DE"/>
    <w:lvl w:ilvl="0" w:tplc="8ACAD5E8">
      <w:numFmt w:val="bullet"/>
      <w:lvlText w:val="·"/>
      <w:lvlJc w:val="left"/>
      <w:pPr>
        <w:ind w:left="1170" w:hanging="45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5563C"/>
    <w:multiLevelType w:val="hybridMultilevel"/>
    <w:tmpl w:val="3030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70D98"/>
    <w:multiLevelType w:val="hybridMultilevel"/>
    <w:tmpl w:val="6E1EE16C"/>
    <w:lvl w:ilvl="0" w:tplc="04090001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7873263">
    <w:abstractNumId w:val="4"/>
  </w:num>
  <w:num w:numId="2" w16cid:durableId="1032730709">
    <w:abstractNumId w:val="2"/>
  </w:num>
  <w:num w:numId="3" w16cid:durableId="1172529629">
    <w:abstractNumId w:val="0"/>
  </w:num>
  <w:num w:numId="4" w16cid:durableId="1251700448">
    <w:abstractNumId w:val="5"/>
  </w:num>
  <w:num w:numId="5" w16cid:durableId="600339003">
    <w:abstractNumId w:val="3"/>
  </w:num>
  <w:num w:numId="6" w16cid:durableId="490945646">
    <w:abstractNumId w:val="7"/>
  </w:num>
  <w:num w:numId="7" w16cid:durableId="532622596">
    <w:abstractNumId w:val="6"/>
  </w:num>
  <w:num w:numId="8" w16cid:durableId="139319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I0NLMwMDcyMjMzNDRV0lEKTi0uzszPAykwrwUA/IM85SwAAAA="/>
  </w:docVars>
  <w:rsids>
    <w:rsidRoot w:val="001F00C7"/>
    <w:rsid w:val="000005DE"/>
    <w:rsid w:val="00006E68"/>
    <w:rsid w:val="00007592"/>
    <w:rsid w:val="00010EEE"/>
    <w:rsid w:val="000607D6"/>
    <w:rsid w:val="00067CF2"/>
    <w:rsid w:val="000745BF"/>
    <w:rsid w:val="00074AB6"/>
    <w:rsid w:val="00087FDE"/>
    <w:rsid w:val="00093E06"/>
    <w:rsid w:val="000A74AA"/>
    <w:rsid w:val="000B0AF7"/>
    <w:rsid w:val="000B2479"/>
    <w:rsid w:val="000B7976"/>
    <w:rsid w:val="000B7FF8"/>
    <w:rsid w:val="000D4698"/>
    <w:rsid w:val="000D6216"/>
    <w:rsid w:val="000E6E17"/>
    <w:rsid w:val="000F029E"/>
    <w:rsid w:val="001006AD"/>
    <w:rsid w:val="00100727"/>
    <w:rsid w:val="001025F5"/>
    <w:rsid w:val="001276DE"/>
    <w:rsid w:val="00137003"/>
    <w:rsid w:val="00150B7D"/>
    <w:rsid w:val="001551C0"/>
    <w:rsid w:val="00166608"/>
    <w:rsid w:val="001726EE"/>
    <w:rsid w:val="00176A85"/>
    <w:rsid w:val="001857E6"/>
    <w:rsid w:val="001977AF"/>
    <w:rsid w:val="001E1FF3"/>
    <w:rsid w:val="001F00C7"/>
    <w:rsid w:val="001F18B7"/>
    <w:rsid w:val="00207588"/>
    <w:rsid w:val="002203B1"/>
    <w:rsid w:val="00225AB1"/>
    <w:rsid w:val="00230899"/>
    <w:rsid w:val="0024144C"/>
    <w:rsid w:val="00250CA5"/>
    <w:rsid w:val="002547B9"/>
    <w:rsid w:val="00254B84"/>
    <w:rsid w:val="002806A7"/>
    <w:rsid w:val="002900AA"/>
    <w:rsid w:val="002903EF"/>
    <w:rsid w:val="0029294B"/>
    <w:rsid w:val="002A7B29"/>
    <w:rsid w:val="002D2747"/>
    <w:rsid w:val="002D72EF"/>
    <w:rsid w:val="002E0B27"/>
    <w:rsid w:val="002F2B05"/>
    <w:rsid w:val="002F5203"/>
    <w:rsid w:val="00310E73"/>
    <w:rsid w:val="00314EDA"/>
    <w:rsid w:val="00315BC7"/>
    <w:rsid w:val="003329FA"/>
    <w:rsid w:val="00341612"/>
    <w:rsid w:val="003478BE"/>
    <w:rsid w:val="003704AC"/>
    <w:rsid w:val="00381F74"/>
    <w:rsid w:val="00387C36"/>
    <w:rsid w:val="003D26D9"/>
    <w:rsid w:val="003D2C2D"/>
    <w:rsid w:val="003D4955"/>
    <w:rsid w:val="003E3408"/>
    <w:rsid w:val="003F64D6"/>
    <w:rsid w:val="00424633"/>
    <w:rsid w:val="0042602B"/>
    <w:rsid w:val="0043082F"/>
    <w:rsid w:val="00430B9C"/>
    <w:rsid w:val="00431CDA"/>
    <w:rsid w:val="004378C7"/>
    <w:rsid w:val="00460C0D"/>
    <w:rsid w:val="00461788"/>
    <w:rsid w:val="004651CE"/>
    <w:rsid w:val="004671E7"/>
    <w:rsid w:val="00485CD5"/>
    <w:rsid w:val="004F0097"/>
    <w:rsid w:val="004F3A74"/>
    <w:rsid w:val="004F7E62"/>
    <w:rsid w:val="005118E9"/>
    <w:rsid w:val="005148FD"/>
    <w:rsid w:val="00536CEB"/>
    <w:rsid w:val="0053716F"/>
    <w:rsid w:val="00554CB3"/>
    <w:rsid w:val="00554EF6"/>
    <w:rsid w:val="005556E1"/>
    <w:rsid w:val="00572040"/>
    <w:rsid w:val="00572723"/>
    <w:rsid w:val="00574832"/>
    <w:rsid w:val="0058210E"/>
    <w:rsid w:val="00592B18"/>
    <w:rsid w:val="005A3E12"/>
    <w:rsid w:val="005D21C8"/>
    <w:rsid w:val="005D6FAB"/>
    <w:rsid w:val="005F6182"/>
    <w:rsid w:val="00600D78"/>
    <w:rsid w:val="0060608D"/>
    <w:rsid w:val="00610E16"/>
    <w:rsid w:val="00612021"/>
    <w:rsid w:val="0061373B"/>
    <w:rsid w:val="00613A9E"/>
    <w:rsid w:val="006223D7"/>
    <w:rsid w:val="00630E64"/>
    <w:rsid w:val="00633973"/>
    <w:rsid w:val="00634C52"/>
    <w:rsid w:val="00643A80"/>
    <w:rsid w:val="006473B6"/>
    <w:rsid w:val="00652F4C"/>
    <w:rsid w:val="00672FDA"/>
    <w:rsid w:val="00675C82"/>
    <w:rsid w:val="00676D47"/>
    <w:rsid w:val="006823FC"/>
    <w:rsid w:val="00686F25"/>
    <w:rsid w:val="00690895"/>
    <w:rsid w:val="00692233"/>
    <w:rsid w:val="006943F9"/>
    <w:rsid w:val="006A5409"/>
    <w:rsid w:val="006B6E20"/>
    <w:rsid w:val="006C4B61"/>
    <w:rsid w:val="006D5F60"/>
    <w:rsid w:val="006E1D30"/>
    <w:rsid w:val="006F53E0"/>
    <w:rsid w:val="00703B81"/>
    <w:rsid w:val="0071692C"/>
    <w:rsid w:val="00723F29"/>
    <w:rsid w:val="0072542B"/>
    <w:rsid w:val="007264E2"/>
    <w:rsid w:val="00731E93"/>
    <w:rsid w:val="00746E9D"/>
    <w:rsid w:val="007622D7"/>
    <w:rsid w:val="00767021"/>
    <w:rsid w:val="00784D94"/>
    <w:rsid w:val="00785007"/>
    <w:rsid w:val="00787367"/>
    <w:rsid w:val="007B5641"/>
    <w:rsid w:val="007C1847"/>
    <w:rsid w:val="007D3F84"/>
    <w:rsid w:val="007D50F6"/>
    <w:rsid w:val="007E0D8D"/>
    <w:rsid w:val="007F68DE"/>
    <w:rsid w:val="007F7033"/>
    <w:rsid w:val="008030F6"/>
    <w:rsid w:val="00830EFA"/>
    <w:rsid w:val="0085062F"/>
    <w:rsid w:val="00854BE4"/>
    <w:rsid w:val="00856D2E"/>
    <w:rsid w:val="0086431B"/>
    <w:rsid w:val="00867A10"/>
    <w:rsid w:val="00873F1C"/>
    <w:rsid w:val="00885BE1"/>
    <w:rsid w:val="00897124"/>
    <w:rsid w:val="008A0EAF"/>
    <w:rsid w:val="008A1AB8"/>
    <w:rsid w:val="008A3521"/>
    <w:rsid w:val="008B0B53"/>
    <w:rsid w:val="008D2B03"/>
    <w:rsid w:val="008D33C3"/>
    <w:rsid w:val="008D70BA"/>
    <w:rsid w:val="0090714E"/>
    <w:rsid w:val="00915379"/>
    <w:rsid w:val="0092521F"/>
    <w:rsid w:val="00934E8E"/>
    <w:rsid w:val="0095148D"/>
    <w:rsid w:val="00953003"/>
    <w:rsid w:val="009665D5"/>
    <w:rsid w:val="009713F9"/>
    <w:rsid w:val="00992A81"/>
    <w:rsid w:val="00993A6F"/>
    <w:rsid w:val="009A2D9F"/>
    <w:rsid w:val="009A6904"/>
    <w:rsid w:val="009B0863"/>
    <w:rsid w:val="009B270B"/>
    <w:rsid w:val="009B6EAB"/>
    <w:rsid w:val="009C1CD5"/>
    <w:rsid w:val="009F1470"/>
    <w:rsid w:val="00A06705"/>
    <w:rsid w:val="00A0770E"/>
    <w:rsid w:val="00A116D3"/>
    <w:rsid w:val="00A15268"/>
    <w:rsid w:val="00A30281"/>
    <w:rsid w:val="00A35554"/>
    <w:rsid w:val="00A40608"/>
    <w:rsid w:val="00A4267F"/>
    <w:rsid w:val="00A43AA2"/>
    <w:rsid w:val="00A60BAE"/>
    <w:rsid w:val="00A65294"/>
    <w:rsid w:val="00A67555"/>
    <w:rsid w:val="00A67D4E"/>
    <w:rsid w:val="00A67E46"/>
    <w:rsid w:val="00AA2891"/>
    <w:rsid w:val="00AA6AC0"/>
    <w:rsid w:val="00AB76D6"/>
    <w:rsid w:val="00AC27FA"/>
    <w:rsid w:val="00AD31FE"/>
    <w:rsid w:val="00AD4A1C"/>
    <w:rsid w:val="00AE1A86"/>
    <w:rsid w:val="00AF5AAC"/>
    <w:rsid w:val="00AF6282"/>
    <w:rsid w:val="00B04468"/>
    <w:rsid w:val="00B2022E"/>
    <w:rsid w:val="00B32399"/>
    <w:rsid w:val="00B41480"/>
    <w:rsid w:val="00B65245"/>
    <w:rsid w:val="00B82E8C"/>
    <w:rsid w:val="00B91BCD"/>
    <w:rsid w:val="00BE1B0C"/>
    <w:rsid w:val="00BE7731"/>
    <w:rsid w:val="00C023AA"/>
    <w:rsid w:val="00C17E11"/>
    <w:rsid w:val="00C2561E"/>
    <w:rsid w:val="00C36FE5"/>
    <w:rsid w:val="00C37FEB"/>
    <w:rsid w:val="00C4363D"/>
    <w:rsid w:val="00C462E9"/>
    <w:rsid w:val="00C50A97"/>
    <w:rsid w:val="00C50C5D"/>
    <w:rsid w:val="00C522D0"/>
    <w:rsid w:val="00C60A1A"/>
    <w:rsid w:val="00C65861"/>
    <w:rsid w:val="00C66F03"/>
    <w:rsid w:val="00C825A3"/>
    <w:rsid w:val="00C82FF7"/>
    <w:rsid w:val="00C83422"/>
    <w:rsid w:val="00CA3F3F"/>
    <w:rsid w:val="00CB2DF2"/>
    <w:rsid w:val="00CD3537"/>
    <w:rsid w:val="00CD5E3F"/>
    <w:rsid w:val="00CE4ED0"/>
    <w:rsid w:val="00CF50E0"/>
    <w:rsid w:val="00CF6814"/>
    <w:rsid w:val="00D47CC6"/>
    <w:rsid w:val="00D502A7"/>
    <w:rsid w:val="00D523CA"/>
    <w:rsid w:val="00D6765B"/>
    <w:rsid w:val="00D704F7"/>
    <w:rsid w:val="00D93DE6"/>
    <w:rsid w:val="00D962DC"/>
    <w:rsid w:val="00DC23C5"/>
    <w:rsid w:val="00DC5D32"/>
    <w:rsid w:val="00DF2A6B"/>
    <w:rsid w:val="00E03061"/>
    <w:rsid w:val="00E24662"/>
    <w:rsid w:val="00E34071"/>
    <w:rsid w:val="00E56F6D"/>
    <w:rsid w:val="00E6527B"/>
    <w:rsid w:val="00E7454E"/>
    <w:rsid w:val="00E77A82"/>
    <w:rsid w:val="00E80F51"/>
    <w:rsid w:val="00E82FA2"/>
    <w:rsid w:val="00EA18F6"/>
    <w:rsid w:val="00EA52F4"/>
    <w:rsid w:val="00EA5740"/>
    <w:rsid w:val="00EA5FC9"/>
    <w:rsid w:val="00EC284B"/>
    <w:rsid w:val="00EC46E2"/>
    <w:rsid w:val="00F06425"/>
    <w:rsid w:val="00F13AEE"/>
    <w:rsid w:val="00F16B84"/>
    <w:rsid w:val="00F41C71"/>
    <w:rsid w:val="00F51881"/>
    <w:rsid w:val="00F67877"/>
    <w:rsid w:val="00F7152D"/>
    <w:rsid w:val="00F72CD0"/>
    <w:rsid w:val="00F94A2A"/>
    <w:rsid w:val="00F97FEA"/>
    <w:rsid w:val="00FA1489"/>
    <w:rsid w:val="00FA4C54"/>
    <w:rsid w:val="00FA5566"/>
    <w:rsid w:val="00FA70DB"/>
    <w:rsid w:val="00FD1C44"/>
    <w:rsid w:val="00FD2583"/>
    <w:rsid w:val="00FD43F3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F4DD"/>
  <w15:docId w15:val="{60062CF2-957E-9940-AB5E-CD9B497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EA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28"/>
      <w:lang w:eastAsia="ko-KR"/>
      <w14:numForm w14:val="oldSty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E0"/>
  </w:style>
  <w:style w:type="paragraph" w:styleId="Footer">
    <w:name w:val="footer"/>
    <w:basedOn w:val="Normal"/>
    <w:link w:val="FooterChar"/>
    <w:uiPriority w:val="99"/>
    <w:unhideWhenUsed/>
    <w:rsid w:val="006F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E0"/>
  </w:style>
  <w:style w:type="character" w:customStyle="1" w:styleId="Heading1Char">
    <w:name w:val="Heading 1 Char"/>
    <w:basedOn w:val="DefaultParagraphFont"/>
    <w:link w:val="Heading1"/>
    <w:uiPriority w:val="9"/>
    <w:rsid w:val="008A0EAF"/>
    <w:rPr>
      <w:rFonts w:asciiTheme="majorHAnsi" w:eastAsiaTheme="majorEastAsia" w:hAnsiTheme="majorHAnsi" w:cstheme="majorBidi"/>
      <w:bCs/>
      <w:color w:val="4F81BD" w:themeColor="accent1"/>
      <w:sz w:val="32"/>
      <w:szCs w:val="28"/>
      <w:lang w:eastAsia="ko-KR"/>
      <w14:numForm w14:val="oldStyle"/>
    </w:rPr>
  </w:style>
  <w:style w:type="paragraph" w:styleId="Title">
    <w:name w:val="Title"/>
    <w:basedOn w:val="Normal"/>
    <w:next w:val="Normal"/>
    <w:link w:val="TitleChar"/>
    <w:uiPriority w:val="10"/>
    <w:qFormat/>
    <w:rsid w:val="008A0E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8A0EAF"/>
    <w:rPr>
      <w:rFonts w:asciiTheme="majorHAnsi" w:eastAsiaTheme="majorEastAsia" w:hAnsiTheme="majorHAnsi" w:cstheme="majorBidi"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EAF"/>
    <w:pPr>
      <w:numPr>
        <w:ilvl w:val="1"/>
      </w:numPr>
      <w:spacing w:after="160" w:line="264" w:lineRule="auto"/>
    </w:pPr>
    <w:rPr>
      <w:rFonts w:eastAsiaTheme="majorEastAsia" w:cstheme="majorBidi"/>
      <w:iCs/>
      <w:color w:val="1F497D" w:themeColor="text2"/>
      <w:sz w:val="32"/>
      <w:szCs w:val="24"/>
      <w:lang w:eastAsia="ko-KR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8A0EAF"/>
    <w:rPr>
      <w:rFonts w:eastAsiaTheme="majorEastAsia" w:cstheme="majorBidi"/>
      <w:iCs/>
      <w:color w:val="1F497D" w:themeColor="text2"/>
      <w:sz w:val="32"/>
      <w:szCs w:val="24"/>
      <w:lang w:eastAsia="ko-KR" w:bidi="hi-IN"/>
    </w:rPr>
  </w:style>
  <w:style w:type="paragraph" w:styleId="NormalWeb">
    <w:name w:val="Normal (Web)"/>
    <w:basedOn w:val="Normal"/>
    <w:uiPriority w:val="99"/>
    <w:unhideWhenUsed/>
    <w:rsid w:val="008A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A0EAF"/>
  </w:style>
  <w:style w:type="character" w:customStyle="1" w:styleId="apple-converted-space">
    <w:name w:val="apple-converted-space"/>
    <w:basedOn w:val="DefaultParagraphFont"/>
    <w:rsid w:val="008A0EAF"/>
  </w:style>
  <w:style w:type="character" w:customStyle="1" w:styleId="woj">
    <w:name w:val="woj"/>
    <w:basedOn w:val="DefaultParagraphFont"/>
    <w:rsid w:val="008A0EAF"/>
  </w:style>
  <w:style w:type="character" w:styleId="PlaceholderText">
    <w:name w:val="Placeholder Text"/>
    <w:basedOn w:val="DefaultParagraphFont"/>
    <w:uiPriority w:val="99"/>
    <w:rsid w:val="008A0EA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85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ne">
    <w:name w:val="line"/>
    <w:basedOn w:val="Normal"/>
    <w:rsid w:val="0088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885BE1"/>
  </w:style>
  <w:style w:type="character" w:customStyle="1" w:styleId="indent-1-breaks">
    <w:name w:val="indent-1-breaks"/>
    <w:basedOn w:val="DefaultParagraphFont"/>
    <w:rsid w:val="00885BE1"/>
  </w:style>
  <w:style w:type="character" w:styleId="Hyperlink">
    <w:name w:val="Hyperlink"/>
    <w:basedOn w:val="DefaultParagraphFont"/>
    <w:uiPriority w:val="99"/>
    <w:semiHidden/>
    <w:unhideWhenUsed/>
    <w:rsid w:val="00885BE1"/>
    <w:rPr>
      <w:color w:val="0000FF"/>
      <w:u w:val="single"/>
    </w:rPr>
  </w:style>
  <w:style w:type="character" w:customStyle="1" w:styleId="passage-display-bcv">
    <w:name w:val="passage-display-bcv"/>
    <w:basedOn w:val="DefaultParagraphFont"/>
    <w:rsid w:val="00FA5566"/>
  </w:style>
  <w:style w:type="character" w:customStyle="1" w:styleId="passage-display-version">
    <w:name w:val="passage-display-version"/>
    <w:basedOn w:val="DefaultParagraphFont"/>
    <w:rsid w:val="00FA5566"/>
  </w:style>
  <w:style w:type="paragraph" w:customStyle="1" w:styleId="chapter-2">
    <w:name w:val="chapter-2"/>
    <w:basedOn w:val="Normal"/>
    <w:rsid w:val="0059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92B18"/>
  </w:style>
  <w:style w:type="paragraph" w:styleId="NoSpacing">
    <w:name w:val="No Spacing"/>
    <w:uiPriority w:val="1"/>
    <w:qFormat/>
    <w:rsid w:val="00F13AEE"/>
    <w:pPr>
      <w:spacing w:after="0" w:line="240" w:lineRule="auto"/>
    </w:pPr>
  </w:style>
  <w:style w:type="paragraph" w:customStyle="1" w:styleId="first-line-none">
    <w:name w:val="first-line-none"/>
    <w:basedOn w:val="Normal"/>
    <w:rsid w:val="0061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E1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007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op-1">
    <w:name w:val="top-1"/>
    <w:basedOn w:val="Normal"/>
    <w:rsid w:val="00D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3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8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Jeremiah 17:5-14 NASB</dc:subject>
  <dc:creator>user</dc:creator>
  <cp:lastModifiedBy>Christine Labrum</cp:lastModifiedBy>
  <cp:revision>6</cp:revision>
  <cp:lastPrinted>2016-08-02T20:45:00Z</cp:lastPrinted>
  <dcterms:created xsi:type="dcterms:W3CDTF">2024-09-15T17:49:00Z</dcterms:created>
  <dcterms:modified xsi:type="dcterms:W3CDTF">2024-11-20T13:40:00Z</dcterms:modified>
</cp:coreProperties>
</file>